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692D" w14:textId="23D9264A" w:rsidR="00C70AE4" w:rsidRDefault="00AC3F9F" w:rsidP="006E559C">
      <w:pPr>
        <w:pStyle w:val="NormalWeb"/>
        <w:shd w:val="clear" w:color="auto" w:fill="FFFFFF"/>
        <w:spacing w:before="0" w:beforeAutospacing="0" w:after="150" w:afterAutospacing="0"/>
        <w:jc w:val="both"/>
        <w:rPr>
          <w:rFonts w:ascii="Arial" w:hAnsi="Arial" w:cs="Arial"/>
          <w:color w:val="000000"/>
          <w:sz w:val="21"/>
          <w:szCs w:val="21"/>
        </w:rPr>
      </w:pPr>
      <w:r>
        <w:rPr>
          <w:rStyle w:val="Strong"/>
          <w:rFonts w:ascii="Arial" w:hAnsi="Arial" w:cs="Arial"/>
          <w:color w:val="000000"/>
          <w:sz w:val="21"/>
          <w:szCs w:val="21"/>
        </w:rPr>
        <w:t>Volunteer Coordinator</w:t>
      </w:r>
      <w:r w:rsidR="00C70AE4">
        <w:rPr>
          <w:rStyle w:val="Strong"/>
          <w:rFonts w:ascii="Arial" w:hAnsi="Arial" w:cs="Arial"/>
          <w:color w:val="000000"/>
          <w:sz w:val="21"/>
          <w:szCs w:val="21"/>
        </w:rPr>
        <w:t xml:space="preserve"> Job</w:t>
      </w:r>
      <w:r w:rsidR="00C70AE4">
        <w:rPr>
          <w:rFonts w:ascii="Arial" w:hAnsi="Arial" w:cs="Arial"/>
          <w:color w:val="000000"/>
          <w:sz w:val="21"/>
          <w:szCs w:val="21"/>
        </w:rPr>
        <w:t>:</w:t>
      </w:r>
    </w:p>
    <w:p w14:paraId="1ED34505" w14:textId="2B58DDC5" w:rsidR="00AC3F9F" w:rsidRDefault="00C70AE4" w:rsidP="006E559C">
      <w:pPr>
        <w:ind w:right="-180"/>
        <w:jc w:val="both"/>
        <w:rPr>
          <w:bCs/>
          <w:color w:val="00B050"/>
        </w:rPr>
      </w:pPr>
      <w:r>
        <w:rPr>
          <w:color w:val="000000"/>
          <w:sz w:val="21"/>
          <w:szCs w:val="21"/>
        </w:rPr>
        <w:t xml:space="preserve">Our </w:t>
      </w:r>
      <w:r w:rsidR="00AC3F9F">
        <w:rPr>
          <w:color w:val="000000"/>
          <w:sz w:val="21"/>
          <w:szCs w:val="21"/>
        </w:rPr>
        <w:t xml:space="preserve">Volunteer Coordinator supports our community engagement work across Wales and the wider </w:t>
      </w:r>
      <w:r w:rsidR="00AC3F9F" w:rsidRPr="00C978CE">
        <w:rPr>
          <w:sz w:val="21"/>
          <w:szCs w:val="21"/>
        </w:rPr>
        <w:t xml:space="preserve">work of our volunteer strategy. The role is to grow our volunteers </w:t>
      </w:r>
      <w:r w:rsidR="00AC3F9F" w:rsidRPr="00C978CE">
        <w:rPr>
          <w:bCs/>
        </w:rPr>
        <w:t>to deliver our community engagement activities in local pockets Wales-wide. Our Volunteer Coordinator will recruit volunteers from diverse pools making sure they’re supported and developed to grow in their role</w:t>
      </w:r>
      <w:r w:rsidR="00C978CE" w:rsidRPr="00C978CE">
        <w:rPr>
          <w:bCs/>
        </w:rPr>
        <w:t xml:space="preserve"> to achieve, feel enrichment and make change. As well as this our Volunteer Coordinator will gather and handle volunteer data and reports electronically to support our monitoring and influencing work as we build our Welsh community engagement work. </w:t>
      </w:r>
    </w:p>
    <w:p w14:paraId="598FBD70" w14:textId="39481ED3" w:rsidR="00BE3BC0" w:rsidRDefault="00AC3F9F" w:rsidP="006E559C">
      <w:pPr>
        <w:ind w:right="-180"/>
        <w:jc w:val="both"/>
        <w:rPr>
          <w:rStyle w:val="Strong"/>
          <w:b w:val="0"/>
          <w:bCs w:val="0"/>
          <w:color w:val="000000"/>
          <w:sz w:val="21"/>
          <w:szCs w:val="21"/>
        </w:rPr>
      </w:pPr>
      <w:r w:rsidRPr="00AC3F9F">
        <w:rPr>
          <w:b/>
        </w:rPr>
        <w:t>Sa</w:t>
      </w:r>
      <w:r w:rsidR="00BE3BC0">
        <w:rPr>
          <w:rStyle w:val="Strong"/>
          <w:color w:val="000000"/>
          <w:sz w:val="21"/>
          <w:szCs w:val="21"/>
        </w:rPr>
        <w:t xml:space="preserve">lary: </w:t>
      </w:r>
      <w:r w:rsidR="00BE3BC0" w:rsidRPr="00E9428D">
        <w:rPr>
          <w:rStyle w:val="Strong"/>
          <w:b w:val="0"/>
          <w:bCs w:val="0"/>
          <w:color w:val="000000"/>
          <w:sz w:val="21"/>
          <w:szCs w:val="21"/>
        </w:rPr>
        <w:t>£2</w:t>
      </w:r>
      <w:r w:rsidRPr="00E9428D">
        <w:rPr>
          <w:rStyle w:val="Strong"/>
          <w:b w:val="0"/>
          <w:bCs w:val="0"/>
          <w:color w:val="000000"/>
          <w:sz w:val="21"/>
          <w:szCs w:val="21"/>
        </w:rPr>
        <w:t>3</w:t>
      </w:r>
      <w:r w:rsidR="00BE3BC0" w:rsidRPr="00E9428D">
        <w:rPr>
          <w:rStyle w:val="Strong"/>
          <w:b w:val="0"/>
          <w:bCs w:val="0"/>
          <w:color w:val="000000"/>
          <w:sz w:val="21"/>
          <w:szCs w:val="21"/>
        </w:rPr>
        <w:t>,</w:t>
      </w:r>
      <w:r w:rsidRPr="00E9428D">
        <w:rPr>
          <w:rStyle w:val="Strong"/>
          <w:b w:val="0"/>
          <w:bCs w:val="0"/>
          <w:color w:val="000000"/>
          <w:sz w:val="21"/>
          <w:szCs w:val="21"/>
        </w:rPr>
        <w:t>8</w:t>
      </w:r>
      <w:r w:rsidR="00BE3BC0" w:rsidRPr="00E9428D">
        <w:rPr>
          <w:rStyle w:val="Strong"/>
          <w:b w:val="0"/>
          <w:bCs w:val="0"/>
          <w:color w:val="000000"/>
          <w:sz w:val="21"/>
          <w:szCs w:val="21"/>
        </w:rPr>
        <w:t>00</w:t>
      </w:r>
    </w:p>
    <w:p w14:paraId="4EB1A720" w14:textId="57557456" w:rsidR="006B60DD" w:rsidRPr="002924AE" w:rsidRDefault="006B60DD" w:rsidP="006E559C">
      <w:pPr>
        <w:ind w:right="-180"/>
        <w:jc w:val="both"/>
        <w:rPr>
          <w:rStyle w:val="Strong"/>
          <w:color w:val="FF0000"/>
          <w:sz w:val="21"/>
          <w:szCs w:val="21"/>
        </w:rPr>
      </w:pPr>
      <w:r w:rsidRPr="002924AE">
        <w:rPr>
          <w:rStyle w:val="Strong"/>
          <w:color w:val="000000"/>
          <w:sz w:val="21"/>
          <w:szCs w:val="21"/>
        </w:rPr>
        <w:t xml:space="preserve">Fixed Term Contract </w:t>
      </w:r>
      <w:r w:rsidR="00AA173A" w:rsidRPr="002924AE">
        <w:rPr>
          <w:rStyle w:val="Strong"/>
          <w:sz w:val="21"/>
          <w:szCs w:val="21"/>
        </w:rPr>
        <w:t>until 31</w:t>
      </w:r>
      <w:r w:rsidR="00AA173A" w:rsidRPr="002924AE">
        <w:rPr>
          <w:rStyle w:val="Strong"/>
          <w:sz w:val="21"/>
          <w:szCs w:val="21"/>
          <w:vertAlign w:val="superscript"/>
        </w:rPr>
        <w:t>st</w:t>
      </w:r>
      <w:r w:rsidR="00AA173A" w:rsidRPr="002924AE">
        <w:rPr>
          <w:rStyle w:val="Strong"/>
          <w:sz w:val="21"/>
          <w:szCs w:val="21"/>
        </w:rPr>
        <w:t xml:space="preserve"> March 2025</w:t>
      </w:r>
    </w:p>
    <w:p w14:paraId="411C5815" w14:textId="508E721C"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sidRPr="002924AE">
        <w:rPr>
          <w:rStyle w:val="Strong"/>
          <w:rFonts w:ascii="Arial" w:hAnsi="Arial" w:cs="Arial"/>
          <w:color w:val="000000"/>
          <w:sz w:val="21"/>
          <w:szCs w:val="21"/>
        </w:rPr>
        <w:t>Working Hours: </w:t>
      </w:r>
      <w:r w:rsidRPr="002924AE">
        <w:rPr>
          <w:rFonts w:ascii="Arial" w:hAnsi="Arial" w:cs="Arial"/>
          <w:color w:val="000000"/>
          <w:sz w:val="21"/>
          <w:szCs w:val="21"/>
        </w:rPr>
        <w:t>flexible 35 hours per week</w:t>
      </w:r>
      <w:r>
        <w:rPr>
          <w:rFonts w:ascii="Arial" w:hAnsi="Arial" w:cs="Arial"/>
          <w:color w:val="000000"/>
          <w:sz w:val="21"/>
          <w:szCs w:val="21"/>
        </w:rPr>
        <w:t> </w:t>
      </w:r>
    </w:p>
    <w:p w14:paraId="776BE4E2" w14:textId="77777777"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Pr>
          <w:rStyle w:val="Emphasis"/>
          <w:rFonts w:ascii="Arial" w:hAnsi="Arial" w:cs="Arial"/>
          <w:color w:val="000000"/>
          <w:sz w:val="21"/>
          <w:szCs w:val="21"/>
        </w:rPr>
        <w:t>This means outside of our core Monday-Friday 11am-3pm hours you can suit work around your lifestyle and personal commitments. We operate our work flexibly between 7am – 9pm so you can do things like the school runs or fit in wellness activities and hobbies.</w:t>
      </w:r>
    </w:p>
    <w:p w14:paraId="0138A858" w14:textId="21F2E93F"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Pr>
          <w:rStyle w:val="Strong"/>
          <w:rFonts w:ascii="Arial" w:hAnsi="Arial" w:cs="Arial"/>
          <w:color w:val="000000"/>
          <w:sz w:val="21"/>
          <w:szCs w:val="21"/>
        </w:rPr>
        <w:t>Job Location: Home &amp; Head Office based</w:t>
      </w:r>
      <w:r w:rsidR="00C978CE">
        <w:rPr>
          <w:rStyle w:val="Strong"/>
          <w:rFonts w:ascii="Arial" w:hAnsi="Arial" w:cs="Arial"/>
          <w:color w:val="000000"/>
          <w:sz w:val="21"/>
          <w:szCs w:val="21"/>
        </w:rPr>
        <w:t xml:space="preserve"> (within Wales)</w:t>
      </w:r>
    </w:p>
    <w:p w14:paraId="7B1F76B5" w14:textId="77777777" w:rsidR="00D84C79" w:rsidRDefault="00D84C79" w:rsidP="006E559C">
      <w:pPr>
        <w:pStyle w:val="NormalWeb"/>
        <w:shd w:val="clear" w:color="auto" w:fill="FFFFFF"/>
        <w:spacing w:before="0" w:beforeAutospacing="0" w:after="150" w:afterAutospacing="0"/>
        <w:jc w:val="both"/>
        <w:rPr>
          <w:rStyle w:val="Emphasis"/>
          <w:rFonts w:ascii="Arial" w:hAnsi="Arial" w:cs="Arial"/>
          <w:color w:val="000000"/>
          <w:sz w:val="21"/>
          <w:szCs w:val="21"/>
        </w:rPr>
      </w:pPr>
      <w:r w:rsidRPr="00137AC9">
        <w:rPr>
          <w:rStyle w:val="Emphasis"/>
          <w:rFonts w:ascii="Arial" w:hAnsi="Arial" w:cs="Arial"/>
          <w:color w:val="000000"/>
          <w:sz w:val="21"/>
          <w:szCs w:val="21"/>
        </w:rPr>
        <w:t>There are no weekly Head Office working requirements but we’d expect our Volunteer Coordinator to commute &amp; work from our</w:t>
      </w:r>
      <w:r>
        <w:rPr>
          <w:rStyle w:val="Emphasis"/>
          <w:rFonts w:ascii="Arial" w:hAnsi="Arial" w:cs="Arial"/>
          <w:color w:val="000000"/>
          <w:sz w:val="21"/>
          <w:szCs w:val="21"/>
        </w:rPr>
        <w:t xml:space="preserve"> Cardiff</w:t>
      </w:r>
      <w:r w:rsidRPr="00137AC9">
        <w:rPr>
          <w:rStyle w:val="Emphasis"/>
          <w:rFonts w:ascii="Arial" w:hAnsi="Arial" w:cs="Arial"/>
          <w:color w:val="000000"/>
          <w:sz w:val="21"/>
          <w:szCs w:val="21"/>
        </w:rPr>
        <w:t xml:space="preserve"> </w:t>
      </w:r>
      <w:r>
        <w:rPr>
          <w:rStyle w:val="Emphasis"/>
          <w:rFonts w:ascii="Arial" w:hAnsi="Arial" w:cs="Arial"/>
          <w:color w:val="000000"/>
          <w:sz w:val="21"/>
          <w:szCs w:val="21"/>
        </w:rPr>
        <w:t>H</w:t>
      </w:r>
      <w:r w:rsidRPr="00137AC9">
        <w:rPr>
          <w:rStyle w:val="Emphasis"/>
          <w:rFonts w:ascii="Arial" w:hAnsi="Arial" w:cs="Arial"/>
          <w:color w:val="000000"/>
          <w:sz w:val="21"/>
          <w:szCs w:val="21"/>
        </w:rPr>
        <w:t xml:space="preserve">ead </w:t>
      </w:r>
      <w:r>
        <w:rPr>
          <w:rStyle w:val="Emphasis"/>
          <w:rFonts w:ascii="Arial" w:hAnsi="Arial" w:cs="Arial"/>
          <w:color w:val="000000"/>
          <w:sz w:val="21"/>
          <w:szCs w:val="21"/>
        </w:rPr>
        <w:t>O</w:t>
      </w:r>
      <w:r w:rsidRPr="00137AC9">
        <w:rPr>
          <w:rStyle w:val="Emphasis"/>
          <w:rFonts w:ascii="Arial" w:hAnsi="Arial" w:cs="Arial"/>
          <w:color w:val="000000"/>
          <w:sz w:val="21"/>
          <w:szCs w:val="21"/>
        </w:rPr>
        <w:t xml:space="preserve">ffice as and when required for the role – this is likely to be every 4-6 weeks. The role is likely to require some travel across Wales – </w:t>
      </w:r>
      <w:r>
        <w:rPr>
          <w:rStyle w:val="Emphasis"/>
          <w:rFonts w:ascii="Arial" w:hAnsi="Arial" w:cs="Arial"/>
          <w:color w:val="000000"/>
          <w:sz w:val="21"/>
          <w:szCs w:val="21"/>
        </w:rPr>
        <w:t xml:space="preserve">we expect this to be </w:t>
      </w:r>
      <w:r w:rsidRPr="00137AC9">
        <w:rPr>
          <w:rStyle w:val="Emphasis"/>
          <w:rFonts w:ascii="Arial" w:hAnsi="Arial" w:cs="Arial"/>
          <w:color w:val="000000"/>
          <w:sz w:val="21"/>
          <w:szCs w:val="21"/>
        </w:rPr>
        <w:t>around 2-4 days per month.</w:t>
      </w:r>
    </w:p>
    <w:p w14:paraId="0628D633" w14:textId="66A055B4" w:rsidR="00543500" w:rsidRDefault="00543500" w:rsidP="006E559C">
      <w:pPr>
        <w:pStyle w:val="NormalWeb"/>
        <w:shd w:val="clear" w:color="auto" w:fill="FFFFFF"/>
        <w:spacing w:before="0" w:beforeAutospacing="0" w:after="150" w:afterAutospacing="0"/>
        <w:jc w:val="both"/>
        <w:rPr>
          <w:rStyle w:val="Strong"/>
          <w:rFonts w:ascii="Arial" w:hAnsi="Arial" w:cs="Arial"/>
          <w:color w:val="000000"/>
          <w:sz w:val="21"/>
          <w:szCs w:val="21"/>
        </w:rPr>
      </w:pPr>
      <w:r>
        <w:rPr>
          <w:rStyle w:val="Strong"/>
          <w:rFonts w:ascii="Arial" w:hAnsi="Arial" w:cs="Arial"/>
          <w:color w:val="000000"/>
          <w:sz w:val="21"/>
          <w:szCs w:val="21"/>
        </w:rPr>
        <w:t xml:space="preserve">Closing Date: </w:t>
      </w:r>
      <w:r w:rsidRPr="00543500">
        <w:rPr>
          <w:rStyle w:val="Strong"/>
          <w:rFonts w:ascii="Arial" w:hAnsi="Arial" w:cs="Arial"/>
          <w:b w:val="0"/>
          <w:bCs w:val="0"/>
          <w:color w:val="000000"/>
          <w:sz w:val="21"/>
          <w:szCs w:val="21"/>
        </w:rPr>
        <w:t>Monday</w:t>
      </w:r>
      <w:r>
        <w:rPr>
          <w:rStyle w:val="Strong"/>
          <w:rFonts w:ascii="Arial" w:hAnsi="Arial" w:cs="Arial"/>
          <w:color w:val="000000"/>
          <w:sz w:val="21"/>
          <w:szCs w:val="21"/>
        </w:rPr>
        <w:t xml:space="preserve"> </w:t>
      </w:r>
      <w:r w:rsidRPr="00543500">
        <w:rPr>
          <w:rStyle w:val="Strong"/>
          <w:rFonts w:ascii="Arial" w:hAnsi="Arial" w:cs="Arial"/>
          <w:b w:val="0"/>
          <w:bCs w:val="0"/>
          <w:color w:val="000000"/>
          <w:sz w:val="21"/>
          <w:szCs w:val="21"/>
        </w:rPr>
        <w:t>6</w:t>
      </w:r>
      <w:r w:rsidRPr="00543500">
        <w:rPr>
          <w:rStyle w:val="Strong"/>
          <w:rFonts w:ascii="Arial" w:hAnsi="Arial" w:cs="Arial"/>
          <w:b w:val="0"/>
          <w:bCs w:val="0"/>
          <w:color w:val="000000"/>
          <w:sz w:val="21"/>
          <w:szCs w:val="21"/>
          <w:vertAlign w:val="superscript"/>
        </w:rPr>
        <w:t>th</w:t>
      </w:r>
      <w:r w:rsidRPr="00543500">
        <w:rPr>
          <w:rStyle w:val="Strong"/>
          <w:rFonts w:ascii="Arial" w:hAnsi="Arial" w:cs="Arial"/>
          <w:b w:val="0"/>
          <w:bCs w:val="0"/>
          <w:color w:val="000000"/>
          <w:sz w:val="21"/>
          <w:szCs w:val="21"/>
        </w:rPr>
        <w:t xml:space="preserve"> May</w:t>
      </w:r>
    </w:p>
    <w:p w14:paraId="6A9EDE66" w14:textId="79106CBF"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Pr>
          <w:rStyle w:val="Strong"/>
          <w:rFonts w:ascii="Arial" w:hAnsi="Arial" w:cs="Arial"/>
          <w:color w:val="000000"/>
          <w:sz w:val="21"/>
          <w:szCs w:val="21"/>
        </w:rPr>
        <w:t>Interview</w:t>
      </w:r>
      <w:r>
        <w:rPr>
          <w:rFonts w:ascii="Arial" w:hAnsi="Arial" w:cs="Arial"/>
          <w:color w:val="000000"/>
          <w:sz w:val="21"/>
          <w:szCs w:val="21"/>
        </w:rPr>
        <w:t xml:space="preserve">: </w:t>
      </w:r>
      <w:r w:rsidR="00E9428D">
        <w:rPr>
          <w:rFonts w:ascii="Arial" w:hAnsi="Arial" w:cs="Arial"/>
          <w:color w:val="000000"/>
          <w:sz w:val="21"/>
          <w:szCs w:val="21"/>
        </w:rPr>
        <w:t>Monday 13</w:t>
      </w:r>
      <w:r w:rsidR="00E9428D" w:rsidRPr="00E9428D">
        <w:rPr>
          <w:rFonts w:ascii="Arial" w:hAnsi="Arial" w:cs="Arial"/>
          <w:color w:val="000000"/>
          <w:sz w:val="21"/>
          <w:szCs w:val="21"/>
          <w:vertAlign w:val="superscript"/>
        </w:rPr>
        <w:t>th</w:t>
      </w:r>
      <w:r w:rsidR="00E9428D">
        <w:rPr>
          <w:rFonts w:ascii="Arial" w:hAnsi="Arial" w:cs="Arial"/>
          <w:color w:val="000000"/>
          <w:sz w:val="21"/>
          <w:szCs w:val="21"/>
        </w:rPr>
        <w:t xml:space="preserve"> May</w:t>
      </w:r>
      <w:r>
        <w:rPr>
          <w:rFonts w:ascii="Arial" w:hAnsi="Arial" w:cs="Arial"/>
          <w:color w:val="000000"/>
          <w:sz w:val="21"/>
          <w:szCs w:val="21"/>
        </w:rPr>
        <w:t> at the Tenovus Cancer Care Head Office</w:t>
      </w:r>
    </w:p>
    <w:p w14:paraId="6BC6DB79" w14:textId="3D6B5EF3"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To be our </w:t>
      </w:r>
      <w:r w:rsidR="00C1046A">
        <w:rPr>
          <w:rFonts w:ascii="Arial" w:hAnsi="Arial" w:cs="Arial"/>
          <w:color w:val="000000"/>
          <w:sz w:val="21"/>
          <w:szCs w:val="21"/>
        </w:rPr>
        <w:t xml:space="preserve">Volunteer Coordinator </w:t>
      </w:r>
      <w:r>
        <w:rPr>
          <w:rFonts w:ascii="Arial" w:hAnsi="Arial" w:cs="Arial"/>
          <w:color w:val="000000"/>
          <w:sz w:val="21"/>
          <w:szCs w:val="21"/>
        </w:rPr>
        <w:t xml:space="preserve">your </w:t>
      </w:r>
      <w:r w:rsidR="00C1046A">
        <w:rPr>
          <w:rFonts w:ascii="Arial" w:hAnsi="Arial" w:cs="Arial"/>
          <w:color w:val="000000"/>
          <w:sz w:val="21"/>
          <w:szCs w:val="21"/>
        </w:rPr>
        <w:t xml:space="preserve">application </w:t>
      </w:r>
      <w:r>
        <w:rPr>
          <w:rFonts w:ascii="Arial" w:hAnsi="Arial" w:cs="Arial"/>
          <w:color w:val="000000"/>
          <w:sz w:val="21"/>
          <w:szCs w:val="21"/>
        </w:rPr>
        <w:t>should demonstrate that</w:t>
      </w:r>
      <w:r w:rsidR="00C1046A">
        <w:rPr>
          <w:rFonts w:ascii="Arial" w:hAnsi="Arial" w:cs="Arial"/>
          <w:color w:val="000000"/>
          <w:sz w:val="21"/>
          <w:szCs w:val="21"/>
        </w:rPr>
        <w:t xml:space="preserve"> you meet our essential criteria where</w:t>
      </w:r>
      <w:r>
        <w:rPr>
          <w:rFonts w:ascii="Arial" w:hAnsi="Arial" w:cs="Arial"/>
          <w:color w:val="000000"/>
          <w:sz w:val="21"/>
          <w:szCs w:val="21"/>
        </w:rPr>
        <w:t>:</w:t>
      </w:r>
    </w:p>
    <w:p w14:paraId="46DEAACA" w14:textId="06FE29F9" w:rsidR="00C70AE4" w:rsidRDefault="00C1046A" w:rsidP="006E559C">
      <w:pPr>
        <w:numPr>
          <w:ilvl w:val="0"/>
          <w:numId w:val="8"/>
        </w:numPr>
        <w:shd w:val="clear" w:color="auto" w:fill="FFFFFF"/>
        <w:spacing w:before="100" w:beforeAutospacing="1" w:after="100" w:afterAutospacing="1" w:line="240" w:lineRule="auto"/>
        <w:jc w:val="both"/>
        <w:rPr>
          <w:color w:val="000000"/>
          <w:sz w:val="21"/>
          <w:szCs w:val="21"/>
        </w:rPr>
      </w:pPr>
      <w:r>
        <w:rPr>
          <w:color w:val="000000"/>
          <w:sz w:val="21"/>
          <w:szCs w:val="21"/>
        </w:rPr>
        <w:t>You’ve people development skills so you may have already trained, coached, supervised, led or managed people to help them perform to the best of their ability</w:t>
      </w:r>
    </w:p>
    <w:p w14:paraId="674AEEB5" w14:textId="5C5BA554" w:rsidR="00C70AE4" w:rsidRDefault="00C70AE4" w:rsidP="006E559C">
      <w:pPr>
        <w:numPr>
          <w:ilvl w:val="0"/>
          <w:numId w:val="8"/>
        </w:numPr>
        <w:shd w:val="clear" w:color="auto" w:fill="FFFFFF"/>
        <w:spacing w:before="100" w:beforeAutospacing="1" w:after="100" w:afterAutospacing="1" w:line="240" w:lineRule="auto"/>
        <w:jc w:val="both"/>
        <w:rPr>
          <w:color w:val="000000"/>
          <w:sz w:val="21"/>
          <w:szCs w:val="21"/>
        </w:rPr>
      </w:pPr>
      <w:r>
        <w:rPr>
          <w:color w:val="000000"/>
          <w:sz w:val="21"/>
          <w:szCs w:val="21"/>
        </w:rPr>
        <w:t>You’</w:t>
      </w:r>
      <w:r w:rsidR="00C1046A">
        <w:rPr>
          <w:color w:val="000000"/>
          <w:sz w:val="21"/>
          <w:szCs w:val="21"/>
        </w:rPr>
        <w:t>re a creative thinker and can show you’re community focused and have created engagement opportunities to develop people’s skills and enrich their lives</w:t>
      </w:r>
    </w:p>
    <w:p w14:paraId="666D38EE" w14:textId="5EB6B2BE" w:rsidR="007152AF" w:rsidRDefault="007152AF" w:rsidP="006E559C">
      <w:pPr>
        <w:numPr>
          <w:ilvl w:val="0"/>
          <w:numId w:val="8"/>
        </w:numPr>
        <w:shd w:val="clear" w:color="auto" w:fill="FFFFFF"/>
        <w:spacing w:before="100" w:beforeAutospacing="1" w:after="100" w:afterAutospacing="1" w:line="240" w:lineRule="auto"/>
        <w:jc w:val="both"/>
        <w:rPr>
          <w:color w:val="000000"/>
          <w:sz w:val="21"/>
          <w:szCs w:val="21"/>
        </w:rPr>
      </w:pPr>
      <w:r>
        <w:rPr>
          <w:color w:val="000000"/>
          <w:sz w:val="21"/>
          <w:szCs w:val="21"/>
        </w:rPr>
        <w:t>You can demonstrate you can match people to an opportunity, follow processes and make opportunities appealing and attractive so people want to join or be part of something</w:t>
      </w:r>
    </w:p>
    <w:p w14:paraId="2B2F59D1" w14:textId="2841B090" w:rsidR="007152AF" w:rsidRDefault="007152AF" w:rsidP="006E559C">
      <w:pPr>
        <w:numPr>
          <w:ilvl w:val="0"/>
          <w:numId w:val="8"/>
        </w:numPr>
        <w:shd w:val="clear" w:color="auto" w:fill="FFFFFF"/>
        <w:spacing w:before="100" w:beforeAutospacing="1" w:after="100" w:afterAutospacing="1" w:line="240" w:lineRule="auto"/>
        <w:jc w:val="both"/>
        <w:rPr>
          <w:color w:val="000000"/>
          <w:sz w:val="21"/>
          <w:szCs w:val="21"/>
        </w:rPr>
      </w:pPr>
      <w:r>
        <w:rPr>
          <w:color w:val="000000"/>
          <w:sz w:val="21"/>
          <w:szCs w:val="21"/>
        </w:rPr>
        <w:t>You can handle data electronically and work to timelines</w:t>
      </w:r>
    </w:p>
    <w:p w14:paraId="59CB8BA7" w14:textId="3B720AD6" w:rsidR="00C70AE4" w:rsidRDefault="00C70AE4" w:rsidP="006E559C">
      <w:pPr>
        <w:numPr>
          <w:ilvl w:val="0"/>
          <w:numId w:val="8"/>
        </w:numPr>
        <w:shd w:val="clear" w:color="auto" w:fill="FFFFFF"/>
        <w:spacing w:before="100" w:beforeAutospacing="1" w:after="100" w:afterAutospacing="1" w:line="240" w:lineRule="auto"/>
        <w:jc w:val="both"/>
        <w:rPr>
          <w:color w:val="000000"/>
          <w:sz w:val="21"/>
          <w:szCs w:val="21"/>
        </w:rPr>
      </w:pPr>
      <w:r>
        <w:rPr>
          <w:color w:val="000000"/>
          <w:sz w:val="21"/>
          <w:szCs w:val="21"/>
        </w:rPr>
        <w:t xml:space="preserve">You’re adaptable, show initiative, seek out solutions and work well with </w:t>
      </w:r>
      <w:r w:rsidR="007152AF">
        <w:rPr>
          <w:color w:val="000000"/>
          <w:sz w:val="21"/>
          <w:szCs w:val="21"/>
        </w:rPr>
        <w:t xml:space="preserve">diverse </w:t>
      </w:r>
      <w:r>
        <w:rPr>
          <w:color w:val="000000"/>
          <w:sz w:val="21"/>
          <w:szCs w:val="21"/>
        </w:rPr>
        <w:t>people</w:t>
      </w:r>
      <w:r w:rsidR="007152AF">
        <w:rPr>
          <w:color w:val="000000"/>
          <w:sz w:val="21"/>
          <w:szCs w:val="21"/>
        </w:rPr>
        <w:t xml:space="preserve"> in an inclusive way</w:t>
      </w:r>
    </w:p>
    <w:p w14:paraId="70B95E01" w14:textId="77777777" w:rsidR="00C70AE4" w:rsidRDefault="00C70AE4" w:rsidP="006E559C">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In return you’ll be part of a people orientated culture, support a worthwhile cause and have Staff Benefits such as:</w:t>
      </w:r>
    </w:p>
    <w:p w14:paraId="61613E47" w14:textId="19730DB9" w:rsidR="00C70AE4" w:rsidRPr="00E95426" w:rsidRDefault="00C70AE4" w:rsidP="00E95426">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A generous 35 days annual leave including public holidays that increases with length of service (pro rata’d for part time staff)</w:t>
      </w:r>
    </w:p>
    <w:p w14:paraId="6A9F24D3"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Opportunity to buy up to 10 days of additional annual leave per year</w:t>
      </w:r>
    </w:p>
    <w:p w14:paraId="7654963B"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Occupational sick pay after completion of probationary period</w:t>
      </w:r>
    </w:p>
    <w:p w14:paraId="26143EA3"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Contributory pension scheme</w:t>
      </w:r>
    </w:p>
    <w:p w14:paraId="71B3A796"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A tailored induction and support programme to help you succeed and excel</w:t>
      </w:r>
    </w:p>
    <w:p w14:paraId="1431246C"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An Employee Assistance Programme (EAP) offering access to 24/7 confidential advice and support</w:t>
      </w:r>
    </w:p>
    <w:p w14:paraId="3C4F11AF"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The opportunity to participate in staff volunteer activities to support the wider organisation</w:t>
      </w:r>
    </w:p>
    <w:p w14:paraId="4066473B" w14:textId="77777777" w:rsidR="00C70AE4" w:rsidRDefault="00C70AE4" w:rsidP="006E559C">
      <w:pPr>
        <w:numPr>
          <w:ilvl w:val="0"/>
          <w:numId w:val="9"/>
        </w:numPr>
        <w:shd w:val="clear" w:color="auto" w:fill="FFFFFF"/>
        <w:spacing w:before="100" w:beforeAutospacing="1" w:after="100" w:afterAutospacing="1" w:line="240" w:lineRule="auto"/>
        <w:jc w:val="both"/>
        <w:rPr>
          <w:color w:val="000000"/>
          <w:sz w:val="21"/>
          <w:szCs w:val="21"/>
        </w:rPr>
      </w:pPr>
      <w:r>
        <w:rPr>
          <w:color w:val="000000"/>
          <w:sz w:val="21"/>
          <w:szCs w:val="21"/>
        </w:rPr>
        <w:t>The opportunity to learn from, grow with, support and develop people who volunteer with US</w:t>
      </w:r>
    </w:p>
    <w:p w14:paraId="2EC7886A" w14:textId="77777777" w:rsidR="00C70AE4" w:rsidRDefault="00C70AE4" w:rsidP="00561B06">
      <w:pPr>
        <w:pStyle w:val="NormalWeb"/>
        <w:shd w:val="clear" w:color="auto" w:fill="FFFFFF"/>
        <w:spacing w:before="0" w:beforeAutospacing="0" w:after="150" w:afterAutospacing="0"/>
        <w:jc w:val="both"/>
        <w:rPr>
          <w:rFonts w:ascii="Arial" w:hAnsi="Arial" w:cs="Arial"/>
          <w:color w:val="000000"/>
          <w:sz w:val="21"/>
          <w:szCs w:val="21"/>
        </w:rPr>
      </w:pPr>
      <w:r>
        <w:rPr>
          <w:rStyle w:val="Strong"/>
          <w:rFonts w:ascii="Arial" w:hAnsi="Arial" w:cs="Arial"/>
          <w:color w:val="000000"/>
          <w:sz w:val="21"/>
          <w:szCs w:val="21"/>
        </w:rPr>
        <w:lastRenderedPageBreak/>
        <w:t>We’re recruiting!</w:t>
      </w:r>
      <w:r>
        <w:rPr>
          <w:rFonts w:ascii="Arial" w:hAnsi="Arial" w:cs="Arial"/>
          <w:color w:val="000000"/>
          <w:sz w:val="21"/>
          <w:szCs w:val="21"/>
        </w:rPr>
        <w:t> </w:t>
      </w:r>
    </w:p>
    <w:p w14:paraId="37C90627" w14:textId="78423C5B" w:rsidR="00C70AE4" w:rsidRDefault="00C70AE4" w:rsidP="00561B06">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Reporting into our </w:t>
      </w:r>
      <w:r w:rsidR="00561B06">
        <w:rPr>
          <w:rFonts w:ascii="Arial" w:hAnsi="Arial" w:cs="Arial"/>
          <w:color w:val="000000"/>
          <w:sz w:val="21"/>
          <w:szCs w:val="21"/>
        </w:rPr>
        <w:t>Senior Community Engagement</w:t>
      </w:r>
      <w:r>
        <w:rPr>
          <w:rFonts w:ascii="Arial" w:hAnsi="Arial" w:cs="Arial"/>
          <w:color w:val="000000"/>
          <w:sz w:val="21"/>
          <w:szCs w:val="21"/>
        </w:rPr>
        <w:t xml:space="preserve"> Manager this </w:t>
      </w:r>
      <w:r w:rsidR="00561B06">
        <w:rPr>
          <w:rFonts w:ascii="Arial" w:hAnsi="Arial" w:cs="Arial"/>
          <w:color w:val="000000"/>
          <w:sz w:val="21"/>
          <w:szCs w:val="21"/>
        </w:rPr>
        <w:t xml:space="preserve">funded post supports our Wales-wide community engagement work. It’s an important job where you make change through </w:t>
      </w:r>
      <w:r>
        <w:rPr>
          <w:rFonts w:ascii="Arial" w:hAnsi="Arial" w:cs="Arial"/>
          <w:color w:val="000000"/>
          <w:sz w:val="21"/>
          <w:szCs w:val="21"/>
        </w:rPr>
        <w:t>Wales leading cancer charity</w:t>
      </w:r>
      <w:r w:rsidR="00561B06">
        <w:rPr>
          <w:rFonts w:ascii="Arial" w:hAnsi="Arial" w:cs="Arial"/>
          <w:color w:val="000000"/>
          <w:sz w:val="21"/>
          <w:szCs w:val="21"/>
        </w:rPr>
        <w:t xml:space="preserve"> and a difference to the lives of so many</w:t>
      </w:r>
      <w:r>
        <w:rPr>
          <w:rFonts w:ascii="Arial" w:hAnsi="Arial" w:cs="Arial"/>
          <w:color w:val="000000"/>
          <w:sz w:val="21"/>
          <w:szCs w:val="21"/>
        </w:rPr>
        <w:t xml:space="preserve">. </w:t>
      </w:r>
    </w:p>
    <w:p w14:paraId="35FDD020" w14:textId="73F96D9F" w:rsidR="00C70AE4" w:rsidRDefault="00561B06" w:rsidP="00561B06">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We’re building connections across communities up and down Wales developing local partnerships and links</w:t>
      </w:r>
      <w:r w:rsidR="00C70AE4">
        <w:rPr>
          <w:rFonts w:ascii="Arial" w:hAnsi="Arial" w:cs="Arial"/>
          <w:color w:val="000000"/>
          <w:sz w:val="21"/>
          <w:szCs w:val="21"/>
        </w:rPr>
        <w:t>.</w:t>
      </w:r>
      <w:r>
        <w:rPr>
          <w:rFonts w:ascii="Arial" w:hAnsi="Arial" w:cs="Arial"/>
          <w:color w:val="000000"/>
          <w:sz w:val="21"/>
          <w:szCs w:val="21"/>
        </w:rPr>
        <w:t xml:space="preserve"> This is all with the aim for US to engage better with the people across Wales so they’re aware of our work and how we can support them when it comes to cancer. But, we can only do that to the level we need with the help of local community volunteers to do this work on their own doorsteps. </w:t>
      </w:r>
    </w:p>
    <w:p w14:paraId="652619D0" w14:textId="12098A56" w:rsidR="00C70AE4" w:rsidRDefault="00561B06" w:rsidP="00561B06">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So, this role is crucial to us being able to promote the volunteer opportunities in these places </w:t>
      </w:r>
      <w:r w:rsidR="00D8333B">
        <w:rPr>
          <w:rFonts w:ascii="Arial" w:hAnsi="Arial" w:cs="Arial"/>
          <w:color w:val="000000"/>
          <w:sz w:val="21"/>
          <w:szCs w:val="21"/>
        </w:rPr>
        <w:t xml:space="preserve">to </w:t>
      </w:r>
      <w:r>
        <w:rPr>
          <w:rFonts w:ascii="Arial" w:hAnsi="Arial" w:cs="Arial"/>
          <w:color w:val="000000"/>
          <w:sz w:val="21"/>
          <w:szCs w:val="21"/>
        </w:rPr>
        <w:t xml:space="preserve"> recruit and develop volunteers and keep on top of the data capture in relation to this as we monitor our project progress</w:t>
      </w:r>
      <w:r w:rsidR="00C70AE4">
        <w:rPr>
          <w:rFonts w:ascii="Arial" w:hAnsi="Arial" w:cs="Arial"/>
          <w:color w:val="000000"/>
          <w:sz w:val="21"/>
          <w:szCs w:val="21"/>
        </w:rPr>
        <w:t>.</w:t>
      </w:r>
    </w:p>
    <w:p w14:paraId="01B937A1"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What we’re looking for</w:t>
      </w:r>
    </w:p>
    <w:p w14:paraId="1E2B1472" w14:textId="72F5E35D" w:rsidR="00DF01BA" w:rsidRDefault="00561B06" w:rsidP="00D8333B">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Our Volunteer Coordinator will need to be people focused with the ability to </w:t>
      </w:r>
      <w:r w:rsidR="00DF01BA">
        <w:rPr>
          <w:rFonts w:ascii="Arial" w:hAnsi="Arial" w:cs="Arial"/>
          <w:color w:val="000000"/>
          <w:sz w:val="21"/>
          <w:szCs w:val="21"/>
        </w:rPr>
        <w:t>put into practice creative and attractive recruitment campaign advertising and selection activities. As a result of effective recruitment campaign work our Volunteer Coordinator will support our volunteers to make sure they</w:t>
      </w:r>
      <w:r w:rsidR="00D8333B">
        <w:rPr>
          <w:rFonts w:ascii="Arial" w:hAnsi="Arial" w:cs="Arial"/>
          <w:color w:val="000000"/>
          <w:sz w:val="21"/>
          <w:szCs w:val="21"/>
        </w:rPr>
        <w:t>’</w:t>
      </w:r>
      <w:r w:rsidR="00DF01BA">
        <w:rPr>
          <w:rFonts w:ascii="Arial" w:hAnsi="Arial" w:cs="Arial"/>
          <w:color w:val="000000"/>
          <w:sz w:val="21"/>
          <w:szCs w:val="21"/>
        </w:rPr>
        <w:t xml:space="preserve">re equipped for success in their role through our guided volunteer induction programme.  </w:t>
      </w:r>
    </w:p>
    <w:p w14:paraId="6A820F31" w14:textId="00B02962" w:rsidR="00DF01BA" w:rsidRDefault="00DF01BA" w:rsidP="00D8333B">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The job is not just about people though it is also about handling information on a CRM database </w:t>
      </w:r>
      <w:r w:rsidR="00D8333B">
        <w:rPr>
          <w:rFonts w:ascii="Arial" w:hAnsi="Arial" w:cs="Arial"/>
          <w:color w:val="000000"/>
          <w:sz w:val="21"/>
          <w:szCs w:val="21"/>
        </w:rPr>
        <w:t xml:space="preserve">and using this to produce reports </w:t>
      </w:r>
      <w:r>
        <w:rPr>
          <w:rFonts w:ascii="Arial" w:hAnsi="Arial" w:cs="Arial"/>
          <w:color w:val="000000"/>
          <w:sz w:val="21"/>
          <w:szCs w:val="21"/>
        </w:rPr>
        <w:t>so you’ll know your way around a computer</w:t>
      </w:r>
      <w:r w:rsidR="00D8333B">
        <w:rPr>
          <w:rFonts w:ascii="Arial" w:hAnsi="Arial" w:cs="Arial"/>
          <w:color w:val="000000"/>
          <w:sz w:val="21"/>
          <w:szCs w:val="21"/>
        </w:rPr>
        <w:t xml:space="preserve"> to feel confident in that work</w:t>
      </w:r>
      <w:r>
        <w:rPr>
          <w:rFonts w:ascii="Arial" w:hAnsi="Arial" w:cs="Arial"/>
          <w:color w:val="000000"/>
          <w:sz w:val="21"/>
          <w:szCs w:val="21"/>
        </w:rPr>
        <w:t xml:space="preserve">. </w:t>
      </w:r>
    </w:p>
    <w:p w14:paraId="0DC6A41C" w14:textId="1C19E804" w:rsidR="00C70AE4" w:rsidRDefault="00D8333B" w:rsidP="00D8333B">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So, we’re looking for a creative thinker, someone who recognises the importance and benefits of volunteering and is drawn to our cause and demonstrates commitment to our community engagement work. To be really successful in the role</w:t>
      </w:r>
      <w:r w:rsidR="00137AC9">
        <w:rPr>
          <w:rFonts w:ascii="Arial" w:hAnsi="Arial" w:cs="Arial"/>
          <w:color w:val="000000"/>
          <w:sz w:val="21"/>
          <w:szCs w:val="21"/>
        </w:rPr>
        <w:t>,</w:t>
      </w:r>
      <w:r>
        <w:rPr>
          <w:rFonts w:ascii="Arial" w:hAnsi="Arial" w:cs="Arial"/>
          <w:color w:val="000000"/>
          <w:sz w:val="21"/>
          <w:szCs w:val="21"/>
        </w:rPr>
        <w:t xml:space="preserve"> our Volunteer Coordinator will be organised, resilient</w:t>
      </w:r>
      <w:r w:rsidR="00137AC9">
        <w:rPr>
          <w:rFonts w:ascii="Arial" w:hAnsi="Arial" w:cs="Arial"/>
          <w:color w:val="000000"/>
          <w:sz w:val="21"/>
          <w:szCs w:val="21"/>
        </w:rPr>
        <w:t>,</w:t>
      </w:r>
      <w:r>
        <w:rPr>
          <w:rFonts w:ascii="Arial" w:hAnsi="Arial" w:cs="Arial"/>
          <w:color w:val="000000"/>
          <w:sz w:val="21"/>
          <w:szCs w:val="21"/>
        </w:rPr>
        <w:t xml:space="preserve"> and adapt</w:t>
      </w:r>
      <w:r w:rsidR="00137AC9">
        <w:rPr>
          <w:rFonts w:ascii="Arial" w:hAnsi="Arial" w:cs="Arial"/>
          <w:color w:val="000000"/>
          <w:sz w:val="21"/>
          <w:szCs w:val="21"/>
        </w:rPr>
        <w:t>able to</w:t>
      </w:r>
      <w:r>
        <w:rPr>
          <w:rFonts w:ascii="Arial" w:hAnsi="Arial" w:cs="Arial"/>
          <w:color w:val="000000"/>
          <w:sz w:val="21"/>
          <w:szCs w:val="21"/>
        </w:rPr>
        <w:t xml:space="preserve"> find solutions to challenges</w:t>
      </w:r>
      <w:r w:rsidR="00137AC9">
        <w:rPr>
          <w:rFonts w:ascii="Arial" w:hAnsi="Arial" w:cs="Arial"/>
          <w:color w:val="000000"/>
          <w:sz w:val="21"/>
          <w:szCs w:val="21"/>
        </w:rPr>
        <w:t>,</w:t>
      </w:r>
      <w:r>
        <w:rPr>
          <w:rFonts w:ascii="Arial" w:hAnsi="Arial" w:cs="Arial"/>
          <w:color w:val="000000"/>
          <w:sz w:val="21"/>
          <w:szCs w:val="21"/>
        </w:rPr>
        <w:t xml:space="preserve"> communicat</w:t>
      </w:r>
      <w:r w:rsidR="00137AC9">
        <w:rPr>
          <w:rFonts w:ascii="Arial" w:hAnsi="Arial" w:cs="Arial"/>
          <w:color w:val="000000"/>
          <w:sz w:val="21"/>
          <w:szCs w:val="21"/>
        </w:rPr>
        <w:t>ing</w:t>
      </w:r>
      <w:r>
        <w:rPr>
          <w:rFonts w:ascii="Arial" w:hAnsi="Arial" w:cs="Arial"/>
          <w:color w:val="000000"/>
          <w:sz w:val="21"/>
          <w:szCs w:val="21"/>
        </w:rPr>
        <w:t xml:space="preserve"> effortlessly to a range of people.</w:t>
      </w:r>
    </w:p>
    <w:p w14:paraId="18927DB2" w14:textId="69BA1F89" w:rsidR="00C70AE4" w:rsidRDefault="00C70AE4" w:rsidP="00D8333B">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Types of jobs you may have done could be: </w:t>
      </w:r>
      <w:r w:rsidR="002A57D4">
        <w:rPr>
          <w:rFonts w:ascii="Arial" w:hAnsi="Arial" w:cs="Arial"/>
          <w:color w:val="000000"/>
          <w:sz w:val="21"/>
          <w:szCs w:val="21"/>
        </w:rPr>
        <w:t xml:space="preserve">Volunteer </w:t>
      </w:r>
      <w:r>
        <w:rPr>
          <w:rFonts w:ascii="Arial" w:hAnsi="Arial" w:cs="Arial"/>
          <w:color w:val="000000"/>
          <w:sz w:val="21"/>
          <w:szCs w:val="21"/>
        </w:rPr>
        <w:t xml:space="preserve">Officer, </w:t>
      </w:r>
      <w:r w:rsidR="002A57D4">
        <w:rPr>
          <w:rFonts w:ascii="Arial" w:hAnsi="Arial" w:cs="Arial"/>
          <w:color w:val="000000"/>
          <w:sz w:val="21"/>
          <w:szCs w:val="21"/>
        </w:rPr>
        <w:t>Volunteer Assistant</w:t>
      </w:r>
      <w:r>
        <w:rPr>
          <w:rFonts w:ascii="Arial" w:hAnsi="Arial" w:cs="Arial"/>
          <w:color w:val="000000"/>
          <w:sz w:val="21"/>
          <w:szCs w:val="21"/>
        </w:rPr>
        <w:t xml:space="preserve">, </w:t>
      </w:r>
      <w:r w:rsidR="002A57D4">
        <w:rPr>
          <w:rFonts w:ascii="Arial" w:hAnsi="Arial" w:cs="Arial"/>
          <w:color w:val="000000"/>
          <w:sz w:val="21"/>
          <w:szCs w:val="21"/>
        </w:rPr>
        <w:t xml:space="preserve">Volunteer Coordinator, HR Assistant, HR Coordinator, </w:t>
      </w:r>
      <w:r>
        <w:rPr>
          <w:rFonts w:ascii="Arial" w:hAnsi="Arial" w:cs="Arial"/>
          <w:color w:val="000000"/>
          <w:sz w:val="21"/>
          <w:szCs w:val="21"/>
        </w:rPr>
        <w:t>Re</w:t>
      </w:r>
      <w:r w:rsidR="002A57D4">
        <w:rPr>
          <w:rFonts w:ascii="Arial" w:hAnsi="Arial" w:cs="Arial"/>
          <w:color w:val="000000"/>
          <w:sz w:val="21"/>
          <w:szCs w:val="21"/>
        </w:rPr>
        <w:t xml:space="preserve">cruitment Assistant, Recruitment </w:t>
      </w:r>
      <w:proofErr w:type="spellStart"/>
      <w:r w:rsidR="002A57D4">
        <w:rPr>
          <w:rFonts w:ascii="Arial" w:hAnsi="Arial" w:cs="Arial"/>
          <w:color w:val="000000"/>
          <w:sz w:val="21"/>
          <w:szCs w:val="21"/>
        </w:rPr>
        <w:t>Resourcer</w:t>
      </w:r>
      <w:proofErr w:type="spellEnd"/>
      <w:r w:rsidR="002A57D4">
        <w:rPr>
          <w:rFonts w:ascii="Arial" w:hAnsi="Arial" w:cs="Arial"/>
          <w:color w:val="000000"/>
          <w:sz w:val="21"/>
          <w:szCs w:val="21"/>
        </w:rPr>
        <w:t xml:space="preserve"> Marketing Assistant, </w:t>
      </w:r>
      <w:r w:rsidR="00153CC8">
        <w:rPr>
          <w:rFonts w:ascii="Arial" w:hAnsi="Arial" w:cs="Arial"/>
          <w:color w:val="000000"/>
          <w:sz w:val="21"/>
          <w:szCs w:val="21"/>
        </w:rPr>
        <w:t>Charity Retail Manager, Fundraiser, Community Engagement Assistant, Mentor, Training Manager, Learning &amp; Development Assistant</w:t>
      </w:r>
      <w:r w:rsidR="00561B06">
        <w:rPr>
          <w:rFonts w:ascii="Arial" w:hAnsi="Arial" w:cs="Arial"/>
          <w:color w:val="000000"/>
          <w:sz w:val="21"/>
          <w:szCs w:val="21"/>
        </w:rPr>
        <w:t>, Communications Assistant</w:t>
      </w:r>
    </w:p>
    <w:p w14:paraId="46ECDFFE"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About us</w:t>
      </w:r>
    </w:p>
    <w:p w14:paraId="0859F44F"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More people than ever are living with cancer in Wales, with around 20,000 people diagnosed every year.</w:t>
      </w:r>
    </w:p>
    <w:p w14:paraId="7DFE36CA"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We give help, hope, and a voice to everyone affected by cancer. We understand how cancer can impact every aspect of life and how it affects families and friends too. Our wide range of services offer information, advice, and specialist support to people living with cancer, and their loved ones.</w:t>
      </w:r>
    </w:p>
    <w:p w14:paraId="1C88D726"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Together with our inspiring community of staff, volunteers, and supporters, we’re determined to be here for everyone affected today, tomorrow, and beyond.</w:t>
      </w:r>
    </w:p>
    <w:p w14:paraId="48B298B5"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rPr>
        <w:t>Recruitment Process</w:t>
      </w:r>
    </w:p>
    <w:p w14:paraId="069931AC" w14:textId="7F4A30ED"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Please apply with your CV and covering letter addressing the criteria stated in the Person Specification via the Tenovus Cancer Care website by the </w:t>
      </w:r>
      <w:r w:rsidR="00E9428D">
        <w:rPr>
          <w:rFonts w:ascii="Arial" w:hAnsi="Arial" w:cs="Arial"/>
          <w:color w:val="000000"/>
          <w:sz w:val="21"/>
          <w:szCs w:val="21"/>
        </w:rPr>
        <w:t>6</w:t>
      </w:r>
      <w:r w:rsidR="00E9428D" w:rsidRPr="00E9428D">
        <w:rPr>
          <w:rFonts w:ascii="Arial" w:hAnsi="Arial" w:cs="Arial"/>
          <w:color w:val="000000"/>
          <w:sz w:val="21"/>
          <w:szCs w:val="21"/>
          <w:vertAlign w:val="superscript"/>
        </w:rPr>
        <w:t>th</w:t>
      </w:r>
      <w:r w:rsidR="00E9428D">
        <w:rPr>
          <w:rFonts w:ascii="Arial" w:hAnsi="Arial" w:cs="Arial"/>
          <w:color w:val="000000"/>
          <w:sz w:val="21"/>
          <w:szCs w:val="21"/>
        </w:rPr>
        <w:t xml:space="preserve"> May 2024</w:t>
      </w:r>
      <w:r>
        <w:rPr>
          <w:rFonts w:ascii="Arial" w:hAnsi="Arial" w:cs="Arial"/>
          <w:color w:val="000000"/>
          <w:sz w:val="21"/>
          <w:szCs w:val="21"/>
        </w:rPr>
        <w:t>.</w:t>
      </w:r>
    </w:p>
    <w:p w14:paraId="3E1345C3"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You can also visit our </w:t>
      </w:r>
      <w:hyperlink r:id="rId5" w:history="1">
        <w:r>
          <w:rPr>
            <w:rStyle w:val="Emphasis"/>
            <w:rFonts w:ascii="Arial" w:hAnsi="Arial" w:cs="Arial"/>
            <w:color w:val="428BCA"/>
            <w:sz w:val="21"/>
            <w:szCs w:val="21"/>
          </w:rPr>
          <w:t>Work for us</w:t>
        </w:r>
      </w:hyperlink>
      <w:r>
        <w:rPr>
          <w:rFonts w:ascii="Arial" w:hAnsi="Arial" w:cs="Arial"/>
          <w:color w:val="000000"/>
          <w:sz w:val="21"/>
          <w:szCs w:val="21"/>
        </w:rPr>
        <w:t> pages that give you more information and a copy of the job description and person specification:</w:t>
      </w:r>
    </w:p>
    <w:p w14:paraId="6ED6783B" w14:textId="77777777" w:rsidR="00E9428D" w:rsidRDefault="00000000" w:rsidP="00C70AE4">
      <w:pPr>
        <w:pStyle w:val="NormalWeb"/>
        <w:shd w:val="clear" w:color="auto" w:fill="FFFFFF"/>
        <w:spacing w:before="0" w:beforeAutospacing="0" w:after="150" w:afterAutospacing="0"/>
      </w:pPr>
      <w:hyperlink r:id="rId6" w:history="1">
        <w:r w:rsidR="00E9428D">
          <w:rPr>
            <w:rStyle w:val="Hyperlink"/>
          </w:rPr>
          <w:t>https://www.tenovuscancercare.org.uk/media/epgkgu4v/job-description-volunteer-coordinator.pdf</w:t>
        </w:r>
      </w:hyperlink>
    </w:p>
    <w:p w14:paraId="297E43C6" w14:textId="7303AB7B"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Please submit your application as soon as possible as we reserve the right change the closing date.</w:t>
      </w:r>
    </w:p>
    <w:p w14:paraId="6BFACB29" w14:textId="77777777" w:rsidR="00C70AE4" w:rsidRDefault="00C70AE4" w:rsidP="00C70AE4">
      <w:pPr>
        <w:pStyle w:val="default0"/>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2"/>
          <w:szCs w:val="22"/>
        </w:rPr>
        <w:t>At Tenovus Cancer Care we’re committed to making our workplace diverse and inclusive where everyone feels they belong and can be their authentic selves at work. We’re proud to be an equal opportunities employer who does not discriminate based on the Equality Act 2010’s Protected Characteristics. All qualified applicants will receive equal consideration for employment and we will adjust our recruitment processes where we can to support people who wish to join us.</w:t>
      </w:r>
    </w:p>
    <w:p w14:paraId="0F50C1A2"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If we can support you with your application at all please contact us at </w:t>
      </w:r>
      <w:hyperlink r:id="rId7" w:history="1">
        <w:r>
          <w:rPr>
            <w:rStyle w:val="Hyperlink"/>
            <w:rFonts w:ascii="Arial" w:hAnsi="Arial" w:cs="Arial"/>
            <w:color w:val="428BCA"/>
            <w:sz w:val="21"/>
            <w:szCs w:val="21"/>
          </w:rPr>
          <w:t>people@tenovuscancercare.org.uk</w:t>
        </w:r>
      </w:hyperlink>
      <w:r>
        <w:rPr>
          <w:rFonts w:ascii="Arial" w:hAnsi="Arial" w:cs="Arial"/>
          <w:color w:val="000000"/>
          <w:sz w:val="21"/>
          <w:szCs w:val="21"/>
        </w:rPr>
        <w:t> </w:t>
      </w:r>
    </w:p>
    <w:p w14:paraId="28212052" w14:textId="77777777" w:rsidR="00C70AE4" w:rsidRDefault="00C70AE4" w:rsidP="00C70AE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If you are looking for your next career opportunity, we'd love to hear from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886"/>
        <w:gridCol w:w="2210"/>
        <w:gridCol w:w="2298"/>
        <w:gridCol w:w="1257"/>
      </w:tblGrid>
      <w:tr w:rsidR="0097389A" w:rsidRPr="00A865F0" w14:paraId="30948CC6" w14:textId="77777777" w:rsidTr="00E16948">
        <w:trPr>
          <w:gridAfter w:val="1"/>
          <w:wAfter w:w="1257" w:type="dxa"/>
        </w:trPr>
        <w:tc>
          <w:tcPr>
            <w:tcW w:w="3256" w:type="dxa"/>
            <w:gridSpan w:val="2"/>
          </w:tcPr>
          <w:p w14:paraId="1A03E057" w14:textId="77777777" w:rsidR="0097389A" w:rsidRPr="00A865F0" w:rsidRDefault="0097389A" w:rsidP="003A0043">
            <w:pPr>
              <w:spacing w:after="100" w:afterAutospacing="1" w:line="240" w:lineRule="auto"/>
              <w:jc w:val="both"/>
              <w:textAlignment w:val="baseline"/>
              <w:rPr>
                <w:rFonts w:eastAsia="Times New Roman"/>
                <w:lang w:eastAsia="en-GB"/>
              </w:rPr>
            </w:pPr>
          </w:p>
        </w:tc>
        <w:tc>
          <w:tcPr>
            <w:tcW w:w="4508" w:type="dxa"/>
            <w:gridSpan w:val="2"/>
          </w:tcPr>
          <w:p w14:paraId="21C22866" w14:textId="77777777" w:rsidR="0097389A" w:rsidRPr="00A865F0" w:rsidRDefault="0097389A" w:rsidP="003A0043">
            <w:pPr>
              <w:spacing w:after="100" w:afterAutospacing="1" w:line="240" w:lineRule="auto"/>
              <w:ind w:left="-1501"/>
              <w:jc w:val="both"/>
              <w:textAlignment w:val="baseline"/>
              <w:rPr>
                <w:rFonts w:eastAsia="Times New Roman"/>
                <w:lang w:eastAsia="en-GB"/>
              </w:rPr>
            </w:pPr>
          </w:p>
        </w:tc>
      </w:tr>
      <w:tr w:rsidR="0097389A" w:rsidRPr="00A865F0" w14:paraId="77C1521A" w14:textId="77777777" w:rsidTr="00E16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14:paraId="0C0283A2" w14:textId="61081D0E" w:rsidR="0097389A" w:rsidRDefault="0097389A" w:rsidP="003A0043">
            <w:pPr>
              <w:jc w:val="both"/>
            </w:pPr>
            <w:r w:rsidRPr="00A865F0">
              <w:rPr>
                <w:noProof/>
              </w:rPr>
              <w:drawing>
                <wp:inline distT="0" distB="0" distL="0" distR="0" wp14:anchorId="5D9DA773" wp14:editId="3004B9ED">
                  <wp:extent cx="1295400" cy="624383"/>
                  <wp:effectExtent l="0" t="0" r="0" b="4445"/>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chat or text messag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145" cy="642576"/>
                          </a:xfrm>
                          <a:prstGeom prst="rect">
                            <a:avLst/>
                          </a:prstGeom>
                          <a:noFill/>
                          <a:ln>
                            <a:noFill/>
                          </a:ln>
                        </pic:spPr>
                      </pic:pic>
                    </a:graphicData>
                  </a:graphic>
                </wp:inline>
              </w:drawing>
            </w:r>
            <w:r w:rsidR="00585551">
              <w:t xml:space="preserve">                </w:t>
            </w:r>
          </w:p>
          <w:p w14:paraId="7903C451" w14:textId="77777777" w:rsidR="0097389A" w:rsidRPr="00A865F0" w:rsidRDefault="0097389A" w:rsidP="003A0043">
            <w:pPr>
              <w:jc w:val="both"/>
            </w:pPr>
          </w:p>
        </w:tc>
        <w:tc>
          <w:tcPr>
            <w:tcW w:w="3096" w:type="dxa"/>
            <w:gridSpan w:val="2"/>
            <w:tcBorders>
              <w:top w:val="nil"/>
              <w:left w:val="nil"/>
              <w:bottom w:val="nil"/>
              <w:right w:val="nil"/>
            </w:tcBorders>
          </w:tcPr>
          <w:p w14:paraId="208F469F" w14:textId="764DA802" w:rsidR="0097389A" w:rsidRPr="00A865F0" w:rsidRDefault="00585551" w:rsidP="003A0043">
            <w:pPr>
              <w:jc w:val="both"/>
            </w:pPr>
            <w:r>
              <w:rPr>
                <w:noProof/>
              </w:rPr>
              <w:drawing>
                <wp:inline distT="0" distB="0" distL="0" distR="0" wp14:anchorId="1C335575" wp14:editId="46513A2A">
                  <wp:extent cx="1158240" cy="1158240"/>
                  <wp:effectExtent l="0" t="0" r="3810" b="3810"/>
                  <wp:docPr id="1040728232" name="Picture 1" descr="A logo with a circle and a puzzle pie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728232" name="Picture 1" descr="A logo with a circle and a puzzle piec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tc>
        <w:tc>
          <w:tcPr>
            <w:tcW w:w="3550" w:type="dxa"/>
            <w:gridSpan w:val="2"/>
            <w:tcBorders>
              <w:top w:val="nil"/>
              <w:left w:val="nil"/>
              <w:bottom w:val="nil"/>
              <w:right w:val="nil"/>
            </w:tcBorders>
          </w:tcPr>
          <w:p w14:paraId="33950A85" w14:textId="4C4D118E" w:rsidR="0097389A" w:rsidRPr="00A865F0" w:rsidRDefault="00585551" w:rsidP="003A0043">
            <w:pPr>
              <w:jc w:val="both"/>
            </w:pPr>
            <w:r>
              <w:rPr>
                <w:noProof/>
              </w:rPr>
              <w:drawing>
                <wp:inline distT="0" distB="0" distL="0" distR="0" wp14:anchorId="43A75B2A" wp14:editId="0661274A">
                  <wp:extent cx="1798320" cy="762000"/>
                  <wp:effectExtent l="0" t="0" r="11430" b="0"/>
                  <wp:docPr id="1517538513" name="Picture 1517538513" descr="A purpl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38513" name="Picture 1517538513" descr="A purple and orange 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98320" cy="762000"/>
                          </a:xfrm>
                          <a:prstGeom prst="rect">
                            <a:avLst/>
                          </a:prstGeom>
                          <a:noFill/>
                          <a:ln>
                            <a:noFill/>
                          </a:ln>
                        </pic:spPr>
                      </pic:pic>
                    </a:graphicData>
                  </a:graphic>
                </wp:inline>
              </w:drawing>
            </w:r>
          </w:p>
        </w:tc>
      </w:tr>
      <w:tr w:rsidR="00585551" w:rsidRPr="00A865F0" w14:paraId="62BC1454" w14:textId="77777777" w:rsidTr="00E16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14:paraId="12594827" w14:textId="77777777" w:rsidR="00585551" w:rsidRPr="00A865F0" w:rsidRDefault="00585551" w:rsidP="003A0043">
            <w:pPr>
              <w:jc w:val="both"/>
            </w:pPr>
          </w:p>
        </w:tc>
        <w:tc>
          <w:tcPr>
            <w:tcW w:w="3096" w:type="dxa"/>
            <w:gridSpan w:val="2"/>
            <w:tcBorders>
              <w:top w:val="nil"/>
              <w:left w:val="nil"/>
              <w:bottom w:val="nil"/>
              <w:right w:val="nil"/>
            </w:tcBorders>
          </w:tcPr>
          <w:p w14:paraId="0631AF9A" w14:textId="77777777" w:rsidR="00585551" w:rsidRDefault="00585551" w:rsidP="003A0043">
            <w:pPr>
              <w:jc w:val="both"/>
              <w:rPr>
                <w:noProof/>
              </w:rPr>
            </w:pPr>
          </w:p>
        </w:tc>
        <w:tc>
          <w:tcPr>
            <w:tcW w:w="3550" w:type="dxa"/>
            <w:gridSpan w:val="2"/>
            <w:tcBorders>
              <w:top w:val="nil"/>
              <w:left w:val="nil"/>
              <w:bottom w:val="nil"/>
              <w:right w:val="nil"/>
            </w:tcBorders>
          </w:tcPr>
          <w:p w14:paraId="3B2A5999" w14:textId="77777777" w:rsidR="00585551" w:rsidRDefault="00585551" w:rsidP="003A0043">
            <w:pPr>
              <w:jc w:val="both"/>
              <w:rPr>
                <w:noProof/>
              </w:rPr>
            </w:pPr>
          </w:p>
        </w:tc>
      </w:tr>
    </w:tbl>
    <w:p w14:paraId="0D8CFAED" w14:textId="57F43E57" w:rsidR="00E015C6" w:rsidRPr="00A865F0" w:rsidRDefault="00E015C6" w:rsidP="003A0043">
      <w:pPr>
        <w:jc w:val="both"/>
      </w:pPr>
    </w:p>
    <w:sectPr w:rsidR="00E015C6" w:rsidRPr="00A86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6pt;height:18.6pt" o:bullet="t">
        <v:imagedata r:id="rId1" o:title="Newbullet"/>
      </v:shape>
    </w:pict>
  </w:numPicBullet>
  <w:numPicBullet w:numPicBulletId="1">
    <w:pict>
      <v:shape id="_x0000_i1029" type="#_x0000_t75" style="width:12pt;height:12pt" o:bullet="t">
        <v:imagedata r:id="rId2" o:title="NewBullet"/>
      </v:shape>
    </w:pict>
  </w:numPicBullet>
  <w:abstractNum w:abstractNumId="0" w15:restartNumberingAfterBreak="0">
    <w:nsid w:val="02E7028F"/>
    <w:multiLevelType w:val="hybridMultilevel"/>
    <w:tmpl w:val="AF143132"/>
    <w:lvl w:ilvl="0" w:tplc="94AC38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5382"/>
    <w:multiLevelType w:val="hybridMultilevel"/>
    <w:tmpl w:val="F8E27760"/>
    <w:lvl w:ilvl="0" w:tplc="94AC386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774833"/>
    <w:multiLevelType w:val="hybridMultilevel"/>
    <w:tmpl w:val="CAAA5E6A"/>
    <w:lvl w:ilvl="0" w:tplc="0FE89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95241"/>
    <w:multiLevelType w:val="hybridMultilevel"/>
    <w:tmpl w:val="95BCCF7C"/>
    <w:lvl w:ilvl="0" w:tplc="9FC61738">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E13329"/>
    <w:multiLevelType w:val="hybridMultilevel"/>
    <w:tmpl w:val="C81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EC4542"/>
    <w:multiLevelType w:val="hybridMultilevel"/>
    <w:tmpl w:val="30EC1A3E"/>
    <w:lvl w:ilvl="0" w:tplc="94AC386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DD1702D"/>
    <w:multiLevelType w:val="hybridMultilevel"/>
    <w:tmpl w:val="82ECFCBA"/>
    <w:lvl w:ilvl="0" w:tplc="9FC6173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7696D"/>
    <w:multiLevelType w:val="multilevel"/>
    <w:tmpl w:val="73E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C5F13"/>
    <w:multiLevelType w:val="multilevel"/>
    <w:tmpl w:val="282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620725">
    <w:abstractNumId w:val="2"/>
  </w:num>
  <w:num w:numId="2" w16cid:durableId="1224758045">
    <w:abstractNumId w:val="0"/>
  </w:num>
  <w:num w:numId="3" w16cid:durableId="42365302">
    <w:abstractNumId w:val="4"/>
  </w:num>
  <w:num w:numId="4" w16cid:durableId="316887001">
    <w:abstractNumId w:val="3"/>
  </w:num>
  <w:num w:numId="5" w16cid:durableId="862204074">
    <w:abstractNumId w:val="1"/>
  </w:num>
  <w:num w:numId="6" w16cid:durableId="257908270">
    <w:abstractNumId w:val="6"/>
  </w:num>
  <w:num w:numId="7" w16cid:durableId="743332423">
    <w:abstractNumId w:val="5"/>
  </w:num>
  <w:num w:numId="8" w16cid:durableId="1351488645">
    <w:abstractNumId w:val="7"/>
  </w:num>
  <w:num w:numId="9" w16cid:durableId="2113626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C6"/>
    <w:rsid w:val="0001055F"/>
    <w:rsid w:val="00010B53"/>
    <w:rsid w:val="00046C27"/>
    <w:rsid w:val="0005444A"/>
    <w:rsid w:val="00054F2B"/>
    <w:rsid w:val="00063AA0"/>
    <w:rsid w:val="00065920"/>
    <w:rsid w:val="0007039C"/>
    <w:rsid w:val="0008108A"/>
    <w:rsid w:val="0009505B"/>
    <w:rsid w:val="000A105D"/>
    <w:rsid w:val="000B02D0"/>
    <w:rsid w:val="000B5494"/>
    <w:rsid w:val="000B7F62"/>
    <w:rsid w:val="000C6ABD"/>
    <w:rsid w:val="000C6AE1"/>
    <w:rsid w:val="000D2B76"/>
    <w:rsid w:val="001364E5"/>
    <w:rsid w:val="001377B9"/>
    <w:rsid w:val="00137AC9"/>
    <w:rsid w:val="00153CC8"/>
    <w:rsid w:val="00194B1A"/>
    <w:rsid w:val="001A2616"/>
    <w:rsid w:val="001B1E6C"/>
    <w:rsid w:val="001C6A11"/>
    <w:rsid w:val="001E0CA6"/>
    <w:rsid w:val="001F27EB"/>
    <w:rsid w:val="00210EB5"/>
    <w:rsid w:val="002124FD"/>
    <w:rsid w:val="002370E2"/>
    <w:rsid w:val="002424C3"/>
    <w:rsid w:val="00260F97"/>
    <w:rsid w:val="00262093"/>
    <w:rsid w:val="00264518"/>
    <w:rsid w:val="002827EE"/>
    <w:rsid w:val="002924AE"/>
    <w:rsid w:val="002A4745"/>
    <w:rsid w:val="002A57D4"/>
    <w:rsid w:val="002A7DC6"/>
    <w:rsid w:val="002B49C6"/>
    <w:rsid w:val="002B4BE8"/>
    <w:rsid w:val="002D276A"/>
    <w:rsid w:val="002D2F84"/>
    <w:rsid w:val="002D36B5"/>
    <w:rsid w:val="002E38D9"/>
    <w:rsid w:val="0032064B"/>
    <w:rsid w:val="00321C71"/>
    <w:rsid w:val="003273BB"/>
    <w:rsid w:val="00373D03"/>
    <w:rsid w:val="003A0043"/>
    <w:rsid w:val="003D1346"/>
    <w:rsid w:val="003F0289"/>
    <w:rsid w:val="003F2CBC"/>
    <w:rsid w:val="003F3248"/>
    <w:rsid w:val="0041141C"/>
    <w:rsid w:val="00412686"/>
    <w:rsid w:val="00437E3B"/>
    <w:rsid w:val="00455BA0"/>
    <w:rsid w:val="004827C3"/>
    <w:rsid w:val="004A0684"/>
    <w:rsid w:val="004A218B"/>
    <w:rsid w:val="004A5A9D"/>
    <w:rsid w:val="004C6E65"/>
    <w:rsid w:val="004E59B7"/>
    <w:rsid w:val="004F0BF6"/>
    <w:rsid w:val="004F4C66"/>
    <w:rsid w:val="00504437"/>
    <w:rsid w:val="0053201E"/>
    <w:rsid w:val="0053595F"/>
    <w:rsid w:val="0054078F"/>
    <w:rsid w:val="00543500"/>
    <w:rsid w:val="00561B06"/>
    <w:rsid w:val="00576B95"/>
    <w:rsid w:val="00585551"/>
    <w:rsid w:val="005A1F67"/>
    <w:rsid w:val="005A7ABB"/>
    <w:rsid w:val="005C032B"/>
    <w:rsid w:val="005C03DF"/>
    <w:rsid w:val="005D1076"/>
    <w:rsid w:val="005E6A2C"/>
    <w:rsid w:val="005F7DFF"/>
    <w:rsid w:val="00601075"/>
    <w:rsid w:val="00623942"/>
    <w:rsid w:val="00624F62"/>
    <w:rsid w:val="00627DB5"/>
    <w:rsid w:val="0063508C"/>
    <w:rsid w:val="006419F5"/>
    <w:rsid w:val="00680881"/>
    <w:rsid w:val="006960AB"/>
    <w:rsid w:val="006A582C"/>
    <w:rsid w:val="006B60DD"/>
    <w:rsid w:val="006B7B60"/>
    <w:rsid w:val="006D4F6F"/>
    <w:rsid w:val="006E559C"/>
    <w:rsid w:val="006E5C5A"/>
    <w:rsid w:val="00706F9B"/>
    <w:rsid w:val="00711E8F"/>
    <w:rsid w:val="007152AF"/>
    <w:rsid w:val="00720927"/>
    <w:rsid w:val="00753284"/>
    <w:rsid w:val="007730B6"/>
    <w:rsid w:val="00776554"/>
    <w:rsid w:val="00787527"/>
    <w:rsid w:val="007A2EB7"/>
    <w:rsid w:val="007A37A2"/>
    <w:rsid w:val="007B5B1F"/>
    <w:rsid w:val="007E3F02"/>
    <w:rsid w:val="00835D7A"/>
    <w:rsid w:val="0087596B"/>
    <w:rsid w:val="008844F5"/>
    <w:rsid w:val="008919AE"/>
    <w:rsid w:val="008C634E"/>
    <w:rsid w:val="008E30B3"/>
    <w:rsid w:val="00921A8A"/>
    <w:rsid w:val="00926F73"/>
    <w:rsid w:val="00927B7F"/>
    <w:rsid w:val="009355BA"/>
    <w:rsid w:val="00936233"/>
    <w:rsid w:val="00963FBC"/>
    <w:rsid w:val="00967F30"/>
    <w:rsid w:val="0097389A"/>
    <w:rsid w:val="00987082"/>
    <w:rsid w:val="00992424"/>
    <w:rsid w:val="009938A9"/>
    <w:rsid w:val="009C653F"/>
    <w:rsid w:val="009F1A46"/>
    <w:rsid w:val="00A17A23"/>
    <w:rsid w:val="00A27C87"/>
    <w:rsid w:val="00A33407"/>
    <w:rsid w:val="00A42AF6"/>
    <w:rsid w:val="00A56E0A"/>
    <w:rsid w:val="00A60F72"/>
    <w:rsid w:val="00A81F8B"/>
    <w:rsid w:val="00A865F0"/>
    <w:rsid w:val="00AA173A"/>
    <w:rsid w:val="00AC3F9F"/>
    <w:rsid w:val="00AC5252"/>
    <w:rsid w:val="00AD7B74"/>
    <w:rsid w:val="00AF40C0"/>
    <w:rsid w:val="00B1558A"/>
    <w:rsid w:val="00B2211F"/>
    <w:rsid w:val="00B36128"/>
    <w:rsid w:val="00B37E5F"/>
    <w:rsid w:val="00B91BF2"/>
    <w:rsid w:val="00BA34AE"/>
    <w:rsid w:val="00BC7908"/>
    <w:rsid w:val="00BD472F"/>
    <w:rsid w:val="00BD581E"/>
    <w:rsid w:val="00BE3BC0"/>
    <w:rsid w:val="00C1046A"/>
    <w:rsid w:val="00C70AE4"/>
    <w:rsid w:val="00C814A5"/>
    <w:rsid w:val="00C93DC6"/>
    <w:rsid w:val="00C978CE"/>
    <w:rsid w:val="00C97D13"/>
    <w:rsid w:val="00CA4DA1"/>
    <w:rsid w:val="00CB580A"/>
    <w:rsid w:val="00CF043C"/>
    <w:rsid w:val="00CF4EA1"/>
    <w:rsid w:val="00D01A6E"/>
    <w:rsid w:val="00D12962"/>
    <w:rsid w:val="00D13C60"/>
    <w:rsid w:val="00D1529F"/>
    <w:rsid w:val="00D175C6"/>
    <w:rsid w:val="00D25D04"/>
    <w:rsid w:val="00D57FA5"/>
    <w:rsid w:val="00D8333B"/>
    <w:rsid w:val="00D84C79"/>
    <w:rsid w:val="00DB1C77"/>
    <w:rsid w:val="00DD29C8"/>
    <w:rsid w:val="00DF01BA"/>
    <w:rsid w:val="00E015C6"/>
    <w:rsid w:val="00E15FA7"/>
    <w:rsid w:val="00E31BBC"/>
    <w:rsid w:val="00E33B42"/>
    <w:rsid w:val="00E45CC9"/>
    <w:rsid w:val="00E812E4"/>
    <w:rsid w:val="00E84B5A"/>
    <w:rsid w:val="00E9428D"/>
    <w:rsid w:val="00E95426"/>
    <w:rsid w:val="00EA015F"/>
    <w:rsid w:val="00EA670A"/>
    <w:rsid w:val="00ED3140"/>
    <w:rsid w:val="00EE2746"/>
    <w:rsid w:val="00F21FFB"/>
    <w:rsid w:val="00F32AF4"/>
    <w:rsid w:val="00F74FD0"/>
    <w:rsid w:val="00F80D4B"/>
    <w:rsid w:val="00F90E9D"/>
    <w:rsid w:val="00F975B9"/>
    <w:rsid w:val="00FC7811"/>
    <w:rsid w:val="00FE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4B4"/>
  <w15:chartTrackingRefBased/>
  <w15:docId w15:val="{11CC53AD-7F92-4D0A-9BD6-6AF4FDEC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C6"/>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C6"/>
    <w:pPr>
      <w:contextualSpacing/>
    </w:pPr>
  </w:style>
  <w:style w:type="character" w:styleId="Hyperlink">
    <w:name w:val="Hyperlink"/>
    <w:basedOn w:val="DefaultParagraphFont"/>
    <w:uiPriority w:val="99"/>
    <w:unhideWhenUsed/>
    <w:rsid w:val="00E015C6"/>
    <w:rPr>
      <w:color w:val="0000FF"/>
      <w:u w:val="single"/>
    </w:rPr>
  </w:style>
  <w:style w:type="paragraph" w:styleId="NormalWeb">
    <w:name w:val="Normal (Web)"/>
    <w:basedOn w:val="Normal"/>
    <w:uiPriority w:val="99"/>
    <w:semiHidden/>
    <w:unhideWhenUsed/>
    <w:rsid w:val="00936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6233"/>
    <w:rPr>
      <w:b/>
      <w:bCs/>
    </w:rPr>
  </w:style>
  <w:style w:type="paragraph" w:customStyle="1" w:styleId="paragraph">
    <w:name w:val="paragraph"/>
    <w:basedOn w:val="Normal"/>
    <w:rsid w:val="00936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81F8B"/>
    <w:rPr>
      <w:color w:val="605E5C"/>
      <w:shd w:val="clear" w:color="auto" w:fill="E1DFDD"/>
    </w:rPr>
  </w:style>
  <w:style w:type="character" w:styleId="FollowedHyperlink">
    <w:name w:val="FollowedHyperlink"/>
    <w:basedOn w:val="DefaultParagraphFont"/>
    <w:uiPriority w:val="99"/>
    <w:semiHidden/>
    <w:unhideWhenUsed/>
    <w:rsid w:val="00A81F8B"/>
    <w:rPr>
      <w:color w:val="954F72" w:themeColor="followedHyperlink"/>
      <w:u w:val="single"/>
    </w:rPr>
  </w:style>
  <w:style w:type="table" w:styleId="TableGrid">
    <w:name w:val="Table Grid"/>
    <w:basedOn w:val="TableNormal"/>
    <w:uiPriority w:val="39"/>
    <w:rsid w:val="0064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3140"/>
  </w:style>
  <w:style w:type="character" w:customStyle="1" w:styleId="eop">
    <w:name w:val="eop"/>
    <w:basedOn w:val="DefaultParagraphFont"/>
    <w:rsid w:val="00ED3140"/>
  </w:style>
  <w:style w:type="character" w:customStyle="1" w:styleId="spellingerror">
    <w:name w:val="spellingerror"/>
    <w:basedOn w:val="DefaultParagraphFont"/>
    <w:rsid w:val="00ED3140"/>
  </w:style>
  <w:style w:type="character" w:customStyle="1" w:styleId="contentpasted0">
    <w:name w:val="contentpasted0"/>
    <w:basedOn w:val="DefaultParagraphFont"/>
    <w:rsid w:val="00624F62"/>
  </w:style>
  <w:style w:type="paragraph" w:customStyle="1" w:styleId="Default">
    <w:name w:val="Default"/>
    <w:basedOn w:val="Normal"/>
    <w:rsid w:val="00D01A6E"/>
    <w:pPr>
      <w:autoSpaceDE w:val="0"/>
      <w:autoSpaceDN w:val="0"/>
      <w:spacing w:after="0" w:line="240" w:lineRule="auto"/>
    </w:pPr>
    <w:rPr>
      <w:color w:val="000000"/>
      <w:sz w:val="24"/>
      <w:szCs w:val="24"/>
    </w:rPr>
  </w:style>
  <w:style w:type="character" w:styleId="Emphasis">
    <w:name w:val="Emphasis"/>
    <w:basedOn w:val="DefaultParagraphFont"/>
    <w:uiPriority w:val="20"/>
    <w:qFormat/>
    <w:rsid w:val="00C70AE4"/>
    <w:rPr>
      <w:i/>
      <w:iCs/>
    </w:rPr>
  </w:style>
  <w:style w:type="paragraph" w:customStyle="1" w:styleId="default0">
    <w:name w:val="default"/>
    <w:basedOn w:val="Normal"/>
    <w:rsid w:val="00C70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AC9"/>
    <w:rPr>
      <w:sz w:val="16"/>
      <w:szCs w:val="16"/>
    </w:rPr>
  </w:style>
  <w:style w:type="paragraph" w:styleId="CommentText">
    <w:name w:val="annotation text"/>
    <w:basedOn w:val="Normal"/>
    <w:link w:val="CommentTextChar"/>
    <w:uiPriority w:val="99"/>
    <w:unhideWhenUsed/>
    <w:rsid w:val="00137AC9"/>
    <w:pPr>
      <w:spacing w:line="240" w:lineRule="auto"/>
    </w:pPr>
    <w:rPr>
      <w:sz w:val="20"/>
      <w:szCs w:val="20"/>
    </w:rPr>
  </w:style>
  <w:style w:type="character" w:customStyle="1" w:styleId="CommentTextChar">
    <w:name w:val="Comment Text Char"/>
    <w:basedOn w:val="DefaultParagraphFont"/>
    <w:link w:val="CommentText"/>
    <w:uiPriority w:val="99"/>
    <w:rsid w:val="00137AC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7AC9"/>
    <w:rPr>
      <w:b/>
      <w:bCs/>
    </w:rPr>
  </w:style>
  <w:style w:type="character" w:customStyle="1" w:styleId="CommentSubjectChar">
    <w:name w:val="Comment Subject Char"/>
    <w:basedOn w:val="CommentTextChar"/>
    <w:link w:val="CommentSubject"/>
    <w:uiPriority w:val="99"/>
    <w:semiHidden/>
    <w:rsid w:val="00137A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491">
      <w:bodyDiv w:val="1"/>
      <w:marLeft w:val="0"/>
      <w:marRight w:val="0"/>
      <w:marTop w:val="0"/>
      <w:marBottom w:val="0"/>
      <w:divBdr>
        <w:top w:val="none" w:sz="0" w:space="0" w:color="auto"/>
        <w:left w:val="none" w:sz="0" w:space="0" w:color="auto"/>
        <w:bottom w:val="none" w:sz="0" w:space="0" w:color="auto"/>
        <w:right w:val="none" w:sz="0" w:space="0" w:color="auto"/>
      </w:divBdr>
      <w:divsChild>
        <w:div w:id="1327828333">
          <w:marLeft w:val="0"/>
          <w:marRight w:val="0"/>
          <w:marTop w:val="0"/>
          <w:marBottom w:val="0"/>
          <w:divBdr>
            <w:top w:val="none" w:sz="0" w:space="0" w:color="auto"/>
            <w:left w:val="none" w:sz="0" w:space="0" w:color="auto"/>
            <w:bottom w:val="none" w:sz="0" w:space="0" w:color="auto"/>
            <w:right w:val="none" w:sz="0" w:space="0" w:color="auto"/>
          </w:divBdr>
        </w:div>
        <w:div w:id="522592813">
          <w:marLeft w:val="0"/>
          <w:marRight w:val="0"/>
          <w:marTop w:val="0"/>
          <w:marBottom w:val="0"/>
          <w:divBdr>
            <w:top w:val="none" w:sz="0" w:space="0" w:color="auto"/>
            <w:left w:val="none" w:sz="0" w:space="0" w:color="auto"/>
            <w:bottom w:val="none" w:sz="0" w:space="0" w:color="auto"/>
            <w:right w:val="none" w:sz="0" w:space="0" w:color="auto"/>
          </w:divBdr>
        </w:div>
        <w:div w:id="469134783">
          <w:marLeft w:val="0"/>
          <w:marRight w:val="0"/>
          <w:marTop w:val="0"/>
          <w:marBottom w:val="0"/>
          <w:divBdr>
            <w:top w:val="none" w:sz="0" w:space="0" w:color="auto"/>
            <w:left w:val="none" w:sz="0" w:space="0" w:color="auto"/>
            <w:bottom w:val="none" w:sz="0" w:space="0" w:color="auto"/>
            <w:right w:val="none" w:sz="0" w:space="0" w:color="auto"/>
          </w:divBdr>
        </w:div>
        <w:div w:id="1873027918">
          <w:marLeft w:val="0"/>
          <w:marRight w:val="0"/>
          <w:marTop w:val="0"/>
          <w:marBottom w:val="0"/>
          <w:divBdr>
            <w:top w:val="none" w:sz="0" w:space="0" w:color="auto"/>
            <w:left w:val="none" w:sz="0" w:space="0" w:color="auto"/>
            <w:bottom w:val="none" w:sz="0" w:space="0" w:color="auto"/>
            <w:right w:val="none" w:sz="0" w:space="0" w:color="auto"/>
          </w:divBdr>
        </w:div>
      </w:divsChild>
    </w:div>
    <w:div w:id="312876159">
      <w:bodyDiv w:val="1"/>
      <w:marLeft w:val="0"/>
      <w:marRight w:val="0"/>
      <w:marTop w:val="0"/>
      <w:marBottom w:val="0"/>
      <w:divBdr>
        <w:top w:val="none" w:sz="0" w:space="0" w:color="auto"/>
        <w:left w:val="none" w:sz="0" w:space="0" w:color="auto"/>
        <w:bottom w:val="none" w:sz="0" w:space="0" w:color="auto"/>
        <w:right w:val="none" w:sz="0" w:space="0" w:color="auto"/>
      </w:divBdr>
    </w:div>
    <w:div w:id="313294026">
      <w:bodyDiv w:val="1"/>
      <w:marLeft w:val="0"/>
      <w:marRight w:val="0"/>
      <w:marTop w:val="0"/>
      <w:marBottom w:val="0"/>
      <w:divBdr>
        <w:top w:val="none" w:sz="0" w:space="0" w:color="auto"/>
        <w:left w:val="none" w:sz="0" w:space="0" w:color="auto"/>
        <w:bottom w:val="none" w:sz="0" w:space="0" w:color="auto"/>
        <w:right w:val="none" w:sz="0" w:space="0" w:color="auto"/>
      </w:divBdr>
    </w:div>
    <w:div w:id="592980250">
      <w:bodyDiv w:val="1"/>
      <w:marLeft w:val="0"/>
      <w:marRight w:val="0"/>
      <w:marTop w:val="0"/>
      <w:marBottom w:val="0"/>
      <w:divBdr>
        <w:top w:val="none" w:sz="0" w:space="0" w:color="auto"/>
        <w:left w:val="none" w:sz="0" w:space="0" w:color="auto"/>
        <w:bottom w:val="none" w:sz="0" w:space="0" w:color="auto"/>
        <w:right w:val="none" w:sz="0" w:space="0" w:color="auto"/>
      </w:divBdr>
    </w:div>
    <w:div w:id="668364221">
      <w:bodyDiv w:val="1"/>
      <w:marLeft w:val="0"/>
      <w:marRight w:val="0"/>
      <w:marTop w:val="0"/>
      <w:marBottom w:val="0"/>
      <w:divBdr>
        <w:top w:val="none" w:sz="0" w:space="0" w:color="auto"/>
        <w:left w:val="none" w:sz="0" w:space="0" w:color="auto"/>
        <w:bottom w:val="none" w:sz="0" w:space="0" w:color="auto"/>
        <w:right w:val="none" w:sz="0" w:space="0" w:color="auto"/>
      </w:divBdr>
    </w:div>
    <w:div w:id="694424535">
      <w:bodyDiv w:val="1"/>
      <w:marLeft w:val="0"/>
      <w:marRight w:val="0"/>
      <w:marTop w:val="0"/>
      <w:marBottom w:val="0"/>
      <w:divBdr>
        <w:top w:val="none" w:sz="0" w:space="0" w:color="auto"/>
        <w:left w:val="none" w:sz="0" w:space="0" w:color="auto"/>
        <w:bottom w:val="none" w:sz="0" w:space="0" w:color="auto"/>
        <w:right w:val="none" w:sz="0" w:space="0" w:color="auto"/>
      </w:divBdr>
    </w:div>
    <w:div w:id="863060120">
      <w:bodyDiv w:val="1"/>
      <w:marLeft w:val="0"/>
      <w:marRight w:val="0"/>
      <w:marTop w:val="0"/>
      <w:marBottom w:val="0"/>
      <w:divBdr>
        <w:top w:val="none" w:sz="0" w:space="0" w:color="auto"/>
        <w:left w:val="none" w:sz="0" w:space="0" w:color="auto"/>
        <w:bottom w:val="none" w:sz="0" w:space="0" w:color="auto"/>
        <w:right w:val="none" w:sz="0" w:space="0" w:color="auto"/>
      </w:divBdr>
    </w:div>
    <w:div w:id="991567020">
      <w:bodyDiv w:val="1"/>
      <w:marLeft w:val="0"/>
      <w:marRight w:val="0"/>
      <w:marTop w:val="0"/>
      <w:marBottom w:val="0"/>
      <w:divBdr>
        <w:top w:val="none" w:sz="0" w:space="0" w:color="auto"/>
        <w:left w:val="none" w:sz="0" w:space="0" w:color="auto"/>
        <w:bottom w:val="none" w:sz="0" w:space="0" w:color="auto"/>
        <w:right w:val="none" w:sz="0" w:space="0" w:color="auto"/>
      </w:divBdr>
    </w:div>
    <w:div w:id="1011225999">
      <w:bodyDiv w:val="1"/>
      <w:marLeft w:val="0"/>
      <w:marRight w:val="0"/>
      <w:marTop w:val="0"/>
      <w:marBottom w:val="0"/>
      <w:divBdr>
        <w:top w:val="none" w:sz="0" w:space="0" w:color="auto"/>
        <w:left w:val="none" w:sz="0" w:space="0" w:color="auto"/>
        <w:bottom w:val="none" w:sz="0" w:space="0" w:color="auto"/>
        <w:right w:val="none" w:sz="0" w:space="0" w:color="auto"/>
      </w:divBdr>
    </w:div>
    <w:div w:id="1431389115">
      <w:bodyDiv w:val="1"/>
      <w:marLeft w:val="0"/>
      <w:marRight w:val="0"/>
      <w:marTop w:val="0"/>
      <w:marBottom w:val="0"/>
      <w:divBdr>
        <w:top w:val="none" w:sz="0" w:space="0" w:color="auto"/>
        <w:left w:val="none" w:sz="0" w:space="0" w:color="auto"/>
        <w:bottom w:val="none" w:sz="0" w:space="0" w:color="auto"/>
        <w:right w:val="none" w:sz="0" w:space="0" w:color="auto"/>
      </w:divBdr>
    </w:div>
    <w:div w:id="1444617240">
      <w:bodyDiv w:val="1"/>
      <w:marLeft w:val="0"/>
      <w:marRight w:val="0"/>
      <w:marTop w:val="0"/>
      <w:marBottom w:val="0"/>
      <w:divBdr>
        <w:top w:val="none" w:sz="0" w:space="0" w:color="auto"/>
        <w:left w:val="none" w:sz="0" w:space="0" w:color="auto"/>
        <w:bottom w:val="none" w:sz="0" w:space="0" w:color="auto"/>
        <w:right w:val="none" w:sz="0" w:space="0" w:color="auto"/>
      </w:divBdr>
    </w:div>
    <w:div w:id="1854874921">
      <w:bodyDiv w:val="1"/>
      <w:marLeft w:val="0"/>
      <w:marRight w:val="0"/>
      <w:marTop w:val="0"/>
      <w:marBottom w:val="0"/>
      <w:divBdr>
        <w:top w:val="none" w:sz="0" w:space="0" w:color="auto"/>
        <w:left w:val="none" w:sz="0" w:space="0" w:color="auto"/>
        <w:bottom w:val="none" w:sz="0" w:space="0" w:color="auto"/>
        <w:right w:val="none" w:sz="0" w:space="0" w:color="auto"/>
      </w:divBdr>
    </w:div>
    <w:div w:id="2061053487">
      <w:bodyDiv w:val="1"/>
      <w:marLeft w:val="0"/>
      <w:marRight w:val="0"/>
      <w:marTop w:val="0"/>
      <w:marBottom w:val="0"/>
      <w:divBdr>
        <w:top w:val="none" w:sz="0" w:space="0" w:color="auto"/>
        <w:left w:val="none" w:sz="0" w:space="0" w:color="auto"/>
        <w:bottom w:val="none" w:sz="0" w:space="0" w:color="auto"/>
        <w:right w:val="none" w:sz="0" w:space="0" w:color="auto"/>
      </w:divBdr>
      <w:divsChild>
        <w:div w:id="11759367">
          <w:marLeft w:val="0"/>
          <w:marRight w:val="0"/>
          <w:marTop w:val="0"/>
          <w:marBottom w:val="0"/>
          <w:divBdr>
            <w:top w:val="none" w:sz="0" w:space="0" w:color="auto"/>
            <w:left w:val="none" w:sz="0" w:space="0" w:color="auto"/>
            <w:bottom w:val="none" w:sz="0" w:space="0" w:color="auto"/>
            <w:right w:val="none" w:sz="0" w:space="0" w:color="auto"/>
          </w:divBdr>
        </w:div>
        <w:div w:id="323701009">
          <w:marLeft w:val="0"/>
          <w:marRight w:val="0"/>
          <w:marTop w:val="0"/>
          <w:marBottom w:val="0"/>
          <w:divBdr>
            <w:top w:val="none" w:sz="0" w:space="0" w:color="auto"/>
            <w:left w:val="none" w:sz="0" w:space="0" w:color="auto"/>
            <w:bottom w:val="none" w:sz="0" w:space="0" w:color="auto"/>
            <w:right w:val="none" w:sz="0" w:space="0" w:color="auto"/>
          </w:divBdr>
        </w:div>
        <w:div w:id="856315177">
          <w:marLeft w:val="0"/>
          <w:marRight w:val="0"/>
          <w:marTop w:val="0"/>
          <w:marBottom w:val="0"/>
          <w:divBdr>
            <w:top w:val="none" w:sz="0" w:space="0" w:color="auto"/>
            <w:left w:val="none" w:sz="0" w:space="0" w:color="auto"/>
            <w:bottom w:val="none" w:sz="0" w:space="0" w:color="auto"/>
            <w:right w:val="none" w:sz="0" w:space="0" w:color="auto"/>
          </w:divBdr>
        </w:div>
        <w:div w:id="897669146">
          <w:marLeft w:val="0"/>
          <w:marRight w:val="0"/>
          <w:marTop w:val="0"/>
          <w:marBottom w:val="0"/>
          <w:divBdr>
            <w:top w:val="none" w:sz="0" w:space="0" w:color="auto"/>
            <w:left w:val="none" w:sz="0" w:space="0" w:color="auto"/>
            <w:bottom w:val="none" w:sz="0" w:space="0" w:color="auto"/>
            <w:right w:val="none" w:sz="0" w:space="0" w:color="auto"/>
          </w:divBdr>
        </w:div>
      </w:divsChild>
    </w:div>
    <w:div w:id="20916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ople@tenovuscancercar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novuscancercare.org.uk/media/epgkgu4v/job-description-volunteer-coordinator.pdf" TargetMode="External"/><Relationship Id="rId11" Type="http://schemas.openxmlformats.org/officeDocument/2006/relationships/image" Target="cid:image001.png@01D9BBC6.6D7911F0" TargetMode="External"/><Relationship Id="rId5" Type="http://schemas.openxmlformats.org/officeDocument/2006/relationships/hyperlink" Target="https://www.tenovuscancercare.org.uk/work-with-us" TargetMode="Externa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5DB82002A674D8481406386CFC14F" ma:contentTypeVersion="18" ma:contentTypeDescription="Create a new document." ma:contentTypeScope="" ma:versionID="ec2685c981cdf2f89da43834447995e4">
  <xsd:schema xmlns:xsd="http://www.w3.org/2001/XMLSchema" xmlns:xs="http://www.w3.org/2001/XMLSchema" xmlns:p="http://schemas.microsoft.com/office/2006/metadata/properties" xmlns:ns2="56a756b0-60e8-44d7-a160-1ff12597100b" xmlns:ns3="33f15885-0512-4808-9097-46c95b8c9552" targetNamespace="http://schemas.microsoft.com/office/2006/metadata/properties" ma:root="true" ma:fieldsID="b5b2a803aa341c1ba203995a4742200d" ns2:_="" ns3:_="">
    <xsd:import namespace="56a756b0-60e8-44d7-a160-1ff12597100b"/>
    <xsd:import namespace="33f15885-0512-4808-9097-46c95b8c9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56b0-60e8-44d7-a160-1ff12597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a835d-e1a7-4bfa-aa40-40876e2969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15885-0512-4808-9097-46c95b8c9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902d30-8dc3-4532-83a4-6d024bd89b97}" ma:internalName="TaxCatchAll" ma:showField="CatchAllData" ma:web="33f15885-0512-4808-9097-46c95b8c9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F6FFF-30BA-48B3-9315-794BC29CEB18}"/>
</file>

<file path=customXml/itemProps2.xml><?xml version="1.0" encoding="utf-8"?>
<ds:datastoreItem xmlns:ds="http://schemas.openxmlformats.org/officeDocument/2006/customXml" ds:itemID="{E98A85E6-24C0-49FF-AFC3-1D3E4CE20254}"/>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Nadine Lock</cp:lastModifiedBy>
  <cp:revision>6</cp:revision>
  <dcterms:created xsi:type="dcterms:W3CDTF">2024-04-17T10:46:00Z</dcterms:created>
  <dcterms:modified xsi:type="dcterms:W3CDTF">2024-04-23T07:01:00Z</dcterms:modified>
</cp:coreProperties>
</file>